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28" w:rsidRDefault="009E3E28" w:rsidP="009E3E28">
      <w:pPr>
        <w:jc w:val="center"/>
        <w:rPr>
          <w:b/>
          <w:u w:val="single"/>
        </w:rPr>
      </w:pPr>
      <w:r>
        <w:rPr>
          <w:b/>
          <w:u w:val="single"/>
        </w:rPr>
        <w:t xml:space="preserve">WSKAZANIA DO KONSULTACJI </w:t>
      </w:r>
    </w:p>
    <w:p w:rsidR="009E3E28" w:rsidRDefault="009E3E28" w:rsidP="009E3E28">
      <w:pPr>
        <w:jc w:val="center"/>
        <w:rPr>
          <w:b/>
          <w:u w:val="single"/>
        </w:rPr>
      </w:pPr>
      <w:r>
        <w:rPr>
          <w:b/>
          <w:u w:val="single"/>
        </w:rPr>
        <w:t>U LOGOPEDY</w:t>
      </w:r>
    </w:p>
    <w:p w:rsidR="009E3E28" w:rsidRDefault="009E3E28" w:rsidP="009E3E28">
      <w:pPr>
        <w:rPr>
          <w:b/>
          <w:sz w:val="28"/>
          <w:szCs w:val="28"/>
        </w:rPr>
      </w:pPr>
    </w:p>
    <w:p w:rsidR="009E3E28" w:rsidRDefault="009E3E28" w:rsidP="009E3E28">
      <w:pPr>
        <w:numPr>
          <w:ilvl w:val="0"/>
          <w:numId w:val="1"/>
        </w:numPr>
        <w:spacing w:line="360" w:lineRule="auto"/>
        <w:jc w:val="both"/>
      </w:pPr>
      <w:r>
        <w:t>Występujące u dziecka wady rozwojowe ( np. Zespół Downa, Mózgowe Porażenie Dziecięce lub inne choroby przewlekłe opóźniające ogólny rozwój psychoruchowy dziecka).</w:t>
      </w:r>
    </w:p>
    <w:p w:rsidR="009E3E28" w:rsidRDefault="009E3E28" w:rsidP="009E3E28">
      <w:pPr>
        <w:numPr>
          <w:ilvl w:val="0"/>
          <w:numId w:val="1"/>
        </w:numPr>
        <w:spacing w:line="360" w:lineRule="auto"/>
        <w:jc w:val="both"/>
      </w:pPr>
      <w:r>
        <w:t>Nieprawidłowości w budowie narządów mowy dziecka widoczne bez specjalistycznego badania ( np. rozszczepy podniebienia).</w:t>
      </w:r>
    </w:p>
    <w:p w:rsidR="009E3E28" w:rsidRDefault="009E3E28" w:rsidP="009E3E28">
      <w:pPr>
        <w:numPr>
          <w:ilvl w:val="0"/>
          <w:numId w:val="1"/>
        </w:numPr>
        <w:spacing w:line="360" w:lineRule="auto"/>
        <w:jc w:val="both"/>
      </w:pPr>
      <w:r>
        <w:t>Trudności z żuciem, połykaniem, nieprawidłowy sposób oddychania</w:t>
      </w:r>
    </w:p>
    <w:p w:rsidR="009E3E28" w:rsidRDefault="009E3E28" w:rsidP="009E3E28">
      <w:pPr>
        <w:spacing w:line="360" w:lineRule="auto"/>
        <w:ind w:left="720"/>
        <w:jc w:val="both"/>
      </w:pPr>
      <w:r>
        <w:t xml:space="preserve"> ( dziecko  oddycha ustami).</w:t>
      </w:r>
    </w:p>
    <w:p w:rsidR="009E3E28" w:rsidRDefault="009E3E28" w:rsidP="009E3E28">
      <w:pPr>
        <w:numPr>
          <w:ilvl w:val="0"/>
          <w:numId w:val="2"/>
        </w:numPr>
        <w:spacing w:line="360" w:lineRule="auto"/>
        <w:jc w:val="both"/>
      </w:pPr>
      <w:r>
        <w:t>Brak reakcji na odgłosy płynące z otoczenia.</w:t>
      </w:r>
    </w:p>
    <w:p w:rsidR="009E3E28" w:rsidRDefault="009E3E28" w:rsidP="009E3E28">
      <w:pPr>
        <w:numPr>
          <w:ilvl w:val="0"/>
          <w:numId w:val="2"/>
        </w:numPr>
        <w:spacing w:line="360" w:lineRule="auto"/>
        <w:jc w:val="both"/>
      </w:pPr>
      <w:r>
        <w:t>Zaburzenia  rozumienia mowy oraz brak rozumienia prostych poleceń słownych.</w:t>
      </w:r>
    </w:p>
    <w:p w:rsidR="009E3E28" w:rsidRDefault="009E3E28" w:rsidP="009E3E28">
      <w:pPr>
        <w:numPr>
          <w:ilvl w:val="0"/>
          <w:numId w:val="2"/>
        </w:numPr>
        <w:spacing w:line="360" w:lineRule="auto"/>
        <w:jc w:val="both"/>
      </w:pPr>
      <w:r>
        <w:t>Brak kontaktu wzrokowego, dziecko nie zwraca uwagi na ludzi, nie nawiązuje kontaktu wzrokowego, gdy do niego mówimy.</w:t>
      </w:r>
    </w:p>
    <w:p w:rsidR="009E3E28" w:rsidRDefault="009E3E28" w:rsidP="009E3E28">
      <w:pPr>
        <w:numPr>
          <w:ilvl w:val="0"/>
          <w:numId w:val="2"/>
        </w:numPr>
        <w:spacing w:line="360" w:lineRule="auto"/>
        <w:jc w:val="both"/>
      </w:pPr>
      <w:r>
        <w:t xml:space="preserve">Brak mowy czynnej do drugiego roku życia oraz brak zainteresowania mową </w:t>
      </w:r>
    </w:p>
    <w:p w:rsidR="009E3E28" w:rsidRDefault="009E3E28" w:rsidP="009E3E28">
      <w:pPr>
        <w:spacing w:line="360" w:lineRule="auto"/>
        <w:ind w:left="720"/>
        <w:jc w:val="both"/>
      </w:pPr>
      <w:r>
        <w:t>( dziecko nie przejawia chęci powtarzania , czy też naśladowania dźwięków mowy).</w:t>
      </w:r>
    </w:p>
    <w:p w:rsidR="009E3E28" w:rsidRDefault="009E3E28" w:rsidP="009E3E28">
      <w:pPr>
        <w:numPr>
          <w:ilvl w:val="0"/>
          <w:numId w:val="2"/>
        </w:numPr>
        <w:spacing w:line="360" w:lineRule="auto"/>
        <w:jc w:val="both"/>
      </w:pPr>
      <w:r>
        <w:t>Powtarzanie bez zrozumienia wyrazów lub zdań wypowiadanych  przez inną osobę</w:t>
      </w:r>
    </w:p>
    <w:p w:rsidR="009E3E28" w:rsidRDefault="009E3E28" w:rsidP="009E3E28">
      <w:pPr>
        <w:spacing w:line="360" w:lineRule="auto"/>
        <w:ind w:left="720"/>
        <w:jc w:val="both"/>
      </w:pPr>
      <w:r>
        <w:t xml:space="preserve">( tzw. echolalie). Odpowiadanie pytaniem na pytanie. </w:t>
      </w:r>
    </w:p>
    <w:p w:rsidR="009E3E28" w:rsidRDefault="009E3E28" w:rsidP="009E3E28">
      <w:pPr>
        <w:numPr>
          <w:ilvl w:val="0"/>
          <w:numId w:val="2"/>
        </w:numPr>
        <w:spacing w:line="360" w:lineRule="auto"/>
        <w:jc w:val="both"/>
      </w:pPr>
      <w:r>
        <w:t>Niepłynność mowy występująca u dziecka nagle np. po urazach psychicznych czy fizycznych.</w:t>
      </w:r>
    </w:p>
    <w:p w:rsidR="009E3E28" w:rsidRDefault="009E3E28" w:rsidP="009E3E28">
      <w:pPr>
        <w:numPr>
          <w:ilvl w:val="0"/>
          <w:numId w:val="2"/>
        </w:numPr>
        <w:spacing w:line="360" w:lineRule="auto"/>
        <w:jc w:val="both"/>
      </w:pPr>
      <w:r>
        <w:t>Nagłe wycofywanie się z kontaktów werbalnych.</w:t>
      </w:r>
    </w:p>
    <w:p w:rsidR="009E3E28" w:rsidRDefault="009E3E28" w:rsidP="009E3E28">
      <w:pPr>
        <w:numPr>
          <w:ilvl w:val="0"/>
          <w:numId w:val="2"/>
        </w:numPr>
        <w:spacing w:line="360" w:lineRule="auto"/>
        <w:jc w:val="both"/>
      </w:pPr>
      <w:r>
        <w:t xml:space="preserve">Trudności artykulacyjne </w:t>
      </w:r>
      <w:proofErr w:type="spellStart"/>
      <w:r>
        <w:t>np</w:t>
      </w:r>
      <w:proofErr w:type="spellEnd"/>
      <w:r>
        <w:t>:</w:t>
      </w:r>
    </w:p>
    <w:p w:rsidR="009E3E28" w:rsidRDefault="009E3E28" w:rsidP="009E3E28">
      <w:pPr>
        <w:numPr>
          <w:ilvl w:val="0"/>
          <w:numId w:val="3"/>
        </w:numPr>
        <w:spacing w:line="360" w:lineRule="auto"/>
        <w:jc w:val="both"/>
      </w:pPr>
      <w:proofErr w:type="spellStart"/>
      <w:r>
        <w:t>Międzyzębowa</w:t>
      </w:r>
      <w:proofErr w:type="spellEnd"/>
      <w:r>
        <w:t xml:space="preserve"> artykulacja głosek </w:t>
      </w:r>
      <w:proofErr w:type="spellStart"/>
      <w:r>
        <w:t>s,z,c,dz</w:t>
      </w:r>
      <w:proofErr w:type="spellEnd"/>
      <w:r>
        <w:t xml:space="preserve"> ( przy wymowie tych głosek język wchodzi miedzy zęby , brzmienie głosek jest zdeformowane).</w:t>
      </w:r>
    </w:p>
    <w:p w:rsidR="009E3E28" w:rsidRDefault="009E3E28" w:rsidP="009E3E28">
      <w:pPr>
        <w:numPr>
          <w:ilvl w:val="0"/>
          <w:numId w:val="3"/>
        </w:numPr>
        <w:spacing w:line="360" w:lineRule="auto"/>
        <w:jc w:val="both"/>
      </w:pPr>
      <w:r>
        <w:t xml:space="preserve">Ubezdźwięczniane tj. zamiana głosek dźwięcznych na  bezdźwięczne </w:t>
      </w:r>
    </w:p>
    <w:p w:rsidR="009E3E28" w:rsidRDefault="009E3E28" w:rsidP="009E3E28">
      <w:pPr>
        <w:spacing w:line="360" w:lineRule="auto"/>
        <w:ind w:left="360"/>
        <w:jc w:val="both"/>
      </w:pPr>
      <w:r>
        <w:t>u dziecka powyżej trzeciego roku życia.</w:t>
      </w:r>
    </w:p>
    <w:p w:rsidR="009E3E28" w:rsidRDefault="009E3E28" w:rsidP="009E3E28">
      <w:pPr>
        <w:spacing w:line="360" w:lineRule="auto"/>
        <w:ind w:firstLine="360"/>
        <w:jc w:val="both"/>
      </w:pPr>
      <w:r>
        <w:t xml:space="preserve">Dziecko wymawia zamiast:  </w:t>
      </w:r>
      <w:r>
        <w:tab/>
        <w:t xml:space="preserve">domek – </w:t>
      </w:r>
      <w:proofErr w:type="spellStart"/>
      <w:r>
        <w:t>tomek</w:t>
      </w:r>
      <w:proofErr w:type="spellEnd"/>
    </w:p>
    <w:p w:rsidR="009E3E28" w:rsidRDefault="009E3E28" w:rsidP="009E3E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woda</w:t>
      </w:r>
      <w:r>
        <w:tab/>
        <w:t>–</w:t>
      </w:r>
      <w:r>
        <w:tab/>
        <w:t>fota</w:t>
      </w:r>
    </w:p>
    <w:p w:rsidR="009E3E28" w:rsidRDefault="009E3E28" w:rsidP="009E3E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buda </w:t>
      </w:r>
      <w:r>
        <w:tab/>
        <w:t xml:space="preserve"> – </w:t>
      </w:r>
      <w:r>
        <w:tab/>
      </w:r>
      <w:proofErr w:type="spellStart"/>
      <w:r>
        <w:t>puta</w:t>
      </w:r>
      <w:proofErr w:type="spellEnd"/>
    </w:p>
    <w:p w:rsidR="009E3E28" w:rsidRDefault="009E3E28" w:rsidP="009E3E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zupa</w:t>
      </w:r>
      <w:r>
        <w:tab/>
        <w:t xml:space="preserve"> – </w:t>
      </w:r>
      <w:r>
        <w:tab/>
      </w:r>
      <w:proofErr w:type="spellStart"/>
      <w:r>
        <w:t>supa</w:t>
      </w:r>
      <w:proofErr w:type="spellEnd"/>
      <w:r>
        <w:t xml:space="preserve"> </w:t>
      </w:r>
    </w:p>
    <w:p w:rsidR="009E3E28" w:rsidRDefault="009E3E28" w:rsidP="009E3E28">
      <w:pPr>
        <w:numPr>
          <w:ilvl w:val="0"/>
          <w:numId w:val="3"/>
        </w:numPr>
        <w:spacing w:line="360" w:lineRule="auto"/>
        <w:jc w:val="both"/>
      </w:pPr>
      <w:r>
        <w:t>Dziecko w wieku czterech lat nieprawidłowo wymawia  wiele głosek języka polskiego, co powoduje, że mowa jest niezrozumiała dla otoczenia.</w:t>
      </w:r>
    </w:p>
    <w:p w:rsidR="009E3E28" w:rsidRDefault="009E3E28" w:rsidP="009E3E28">
      <w:pPr>
        <w:numPr>
          <w:ilvl w:val="0"/>
          <w:numId w:val="3"/>
        </w:numPr>
        <w:spacing w:line="360" w:lineRule="auto"/>
        <w:jc w:val="both"/>
      </w:pPr>
      <w:r>
        <w:t xml:space="preserve">Dziecko w wieku pięciu, sześciu lat zastępuje głoski </w:t>
      </w:r>
      <w:proofErr w:type="spellStart"/>
      <w:r>
        <w:t>sz,ż,cz,dż</w:t>
      </w:r>
      <w:proofErr w:type="spellEnd"/>
      <w:r>
        <w:t xml:space="preserve">  głoskami </w:t>
      </w:r>
      <w:proofErr w:type="spellStart"/>
      <w:r>
        <w:t>s,z,c,dz</w:t>
      </w:r>
      <w:proofErr w:type="spellEnd"/>
      <w:r>
        <w:t xml:space="preserve">  lub </w:t>
      </w:r>
      <w:proofErr w:type="spellStart"/>
      <w:r>
        <w:t>ś,ź,ć,dź</w:t>
      </w:r>
      <w:proofErr w:type="spellEnd"/>
      <w:r>
        <w:t xml:space="preserve">  a w, wieku sześciu lat nie  wymawia prawidłowo  głoski „r” .</w:t>
      </w:r>
    </w:p>
    <w:p w:rsidR="00D06157" w:rsidRDefault="00D06157" w:rsidP="009E3E28">
      <w:bookmarkStart w:id="0" w:name="_GoBack"/>
      <w:bookmarkEnd w:id="0"/>
    </w:p>
    <w:sectPr w:rsidR="00D0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6068"/>
    <w:multiLevelType w:val="hybridMultilevel"/>
    <w:tmpl w:val="A5A8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C9E"/>
    <w:multiLevelType w:val="hybridMultilevel"/>
    <w:tmpl w:val="3E38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703A3"/>
    <w:multiLevelType w:val="hybridMultilevel"/>
    <w:tmpl w:val="123A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4A"/>
    <w:rsid w:val="004F534A"/>
    <w:rsid w:val="009E3E28"/>
    <w:rsid w:val="00D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55D55-AB51-4855-AFC6-2D8B1D0D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2018-01-15T18:33:00Z</dcterms:created>
  <dcterms:modified xsi:type="dcterms:W3CDTF">2018-01-15T18:34:00Z</dcterms:modified>
</cp:coreProperties>
</file>